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6D4CC9" w:rsidRPr="00931BCA" w14:paraId="7EDFB5A0" w14:textId="77777777" w:rsidTr="00050FA8">
        <w:trPr>
          <w:trHeight w:val="440"/>
        </w:trPr>
        <w:tc>
          <w:tcPr>
            <w:tcW w:w="4921" w:type="dxa"/>
            <w:vMerge w:val="restart"/>
          </w:tcPr>
          <w:p w14:paraId="34840F45" w14:textId="0F145B49" w:rsidR="00050FA8" w:rsidRPr="00931BCA" w:rsidRDefault="00050FA8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Dire</w:t>
            </w:r>
            <w:r w:rsidR="006D4CC9" w:rsidRPr="00931BCA">
              <w:rPr>
                <w:lang w:val="fr-CH"/>
              </w:rPr>
              <w:t xml:space="preserve">ction de l’intérieur et de la justice </w:t>
            </w:r>
          </w:p>
          <w:p w14:paraId="494A9059" w14:textId="1555D4F5" w:rsidR="00050FA8" w:rsidRPr="00931BCA" w:rsidRDefault="006D4CC9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Office des mineurs</w:t>
            </w:r>
            <w:r w:rsidR="00EA40FB">
              <w:rPr>
                <w:lang w:val="fr-CH"/>
              </w:rPr>
              <w:t xml:space="preserve"> – OM </w:t>
            </w:r>
          </w:p>
          <w:p w14:paraId="4C908EB5" w14:textId="77777777" w:rsidR="00050FA8" w:rsidRPr="00931BCA" w:rsidRDefault="00050FA8" w:rsidP="003E0D7F">
            <w:pPr>
              <w:pStyle w:val="Text85pt"/>
              <w:rPr>
                <w:lang w:val="fr-CH"/>
              </w:rPr>
            </w:pPr>
          </w:p>
          <w:p w14:paraId="60BF9091" w14:textId="77777777" w:rsidR="00050FA8" w:rsidRPr="00931BCA" w:rsidRDefault="00050FA8" w:rsidP="003E0D7F">
            <w:pPr>
              <w:pStyle w:val="Text85pt"/>
              <w:rPr>
                <w:lang w:val="fr-CH"/>
              </w:rPr>
            </w:pPr>
            <w:proofErr w:type="spellStart"/>
            <w:r w:rsidRPr="00931BCA">
              <w:rPr>
                <w:lang w:val="fr-CH"/>
              </w:rPr>
              <w:t>Hallerstrasse</w:t>
            </w:r>
            <w:proofErr w:type="spellEnd"/>
            <w:r w:rsidRPr="00931BCA">
              <w:rPr>
                <w:lang w:val="fr-CH"/>
              </w:rPr>
              <w:t xml:space="preserve"> 5</w:t>
            </w:r>
          </w:p>
          <w:p w14:paraId="3019EA36" w14:textId="60EEEE30" w:rsidR="00050FA8" w:rsidRPr="00931BCA" w:rsidRDefault="006D4CC9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Case postale</w:t>
            </w:r>
          </w:p>
          <w:p w14:paraId="6D3AE3CB" w14:textId="4095F192" w:rsidR="00050FA8" w:rsidRPr="00931BCA" w:rsidRDefault="00050FA8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3001 Bern</w:t>
            </w:r>
            <w:r w:rsidR="006D4CC9" w:rsidRPr="00931BCA">
              <w:rPr>
                <w:lang w:val="fr-CH"/>
              </w:rPr>
              <w:t>e</w:t>
            </w:r>
          </w:p>
          <w:p w14:paraId="0741DC35" w14:textId="77777777" w:rsidR="00050FA8" w:rsidRPr="00931BCA" w:rsidRDefault="00050FA8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+41 31 633 76 33</w:t>
            </w:r>
          </w:p>
          <w:p w14:paraId="04A9A1AB" w14:textId="77777777" w:rsidR="00050FA8" w:rsidRPr="00931BCA" w:rsidRDefault="00050FA8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kja-bern@be.ch</w:t>
            </w:r>
          </w:p>
          <w:p w14:paraId="7AABCA60" w14:textId="36EB28FA" w:rsidR="00050FA8" w:rsidRPr="00931BCA" w:rsidRDefault="00050FA8" w:rsidP="003E0D7F">
            <w:pPr>
              <w:pStyle w:val="Text85pt"/>
              <w:rPr>
                <w:lang w:val="fr-CH"/>
              </w:rPr>
            </w:pPr>
            <w:r w:rsidRPr="00931BCA">
              <w:rPr>
                <w:lang w:val="fr-CH"/>
              </w:rPr>
              <w:t>www.be.ch/</w:t>
            </w:r>
            <w:r w:rsidR="006D4CC9" w:rsidRPr="00931BCA">
              <w:rPr>
                <w:lang w:val="fr-CH"/>
              </w:rPr>
              <w:t>om</w:t>
            </w:r>
          </w:p>
          <w:p w14:paraId="2B7FB9FD" w14:textId="77777777" w:rsidR="00050FA8" w:rsidRPr="00931BCA" w:rsidRDefault="00050FA8" w:rsidP="003E0D7F">
            <w:pPr>
              <w:pStyle w:val="Text85pt"/>
              <w:rPr>
                <w:lang w:val="fr-CH"/>
              </w:rPr>
            </w:pPr>
          </w:p>
          <w:p w14:paraId="5E0EF527" w14:textId="77777777" w:rsidR="00050FA8" w:rsidRPr="00931BCA" w:rsidRDefault="00050FA8" w:rsidP="008D57E8">
            <w:pPr>
              <w:pStyle w:val="Text85pt"/>
              <w:rPr>
                <w:lang w:val="fr-CH"/>
              </w:rPr>
            </w:pPr>
          </w:p>
        </w:tc>
      </w:tr>
      <w:tr w:rsidR="00050FA8" w:rsidRPr="00931BCA" w14:paraId="46BF0DB1" w14:textId="77777777" w:rsidTr="00050FA8">
        <w:trPr>
          <w:trHeight w:val="793"/>
        </w:trPr>
        <w:tc>
          <w:tcPr>
            <w:tcW w:w="4921" w:type="dxa"/>
            <w:vMerge/>
          </w:tcPr>
          <w:p w14:paraId="6747C0DF" w14:textId="77777777" w:rsidR="00050FA8" w:rsidRPr="00931BCA" w:rsidRDefault="00050FA8" w:rsidP="003E0D7F">
            <w:pPr>
              <w:rPr>
                <w:lang w:val="fr-CH"/>
              </w:rPr>
            </w:pPr>
          </w:p>
        </w:tc>
      </w:tr>
      <w:tr w:rsidR="00050FA8" w:rsidRPr="00931BCA" w14:paraId="1D7F1D23" w14:textId="77777777" w:rsidTr="00050FA8">
        <w:trPr>
          <w:trHeight w:val="270"/>
        </w:trPr>
        <w:tc>
          <w:tcPr>
            <w:tcW w:w="4921" w:type="dxa"/>
            <w:vMerge/>
          </w:tcPr>
          <w:p w14:paraId="2A7D219C" w14:textId="77777777" w:rsidR="00050FA8" w:rsidRPr="00931BCA" w:rsidRDefault="00050FA8" w:rsidP="003E0D7F">
            <w:pPr>
              <w:rPr>
                <w:lang w:val="fr-CH"/>
              </w:rPr>
            </w:pPr>
          </w:p>
        </w:tc>
      </w:tr>
    </w:tbl>
    <w:bookmarkStart w:id="0" w:name="_Hlk14861871"/>
    <w:p w14:paraId="308D9BC9" w14:textId="56656883" w:rsidR="00DD5C42" w:rsidRPr="00931BCA" w:rsidRDefault="00633839" w:rsidP="00050FA8">
      <w:pPr>
        <w:pStyle w:val="Brieftitel"/>
        <w:spacing w:after="0"/>
        <w:rPr>
          <w:sz w:val="28"/>
          <w:szCs w:val="28"/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E41215" w:rsidRPr="00931BCA">
            <w:rPr>
              <w:sz w:val="28"/>
              <w:szCs w:val="28"/>
              <w:lang w:val="fr-CH"/>
            </w:rPr>
            <w:t xml:space="preserve">Exception selon l’article </w:t>
          </w:r>
          <w:r w:rsidR="007302D3" w:rsidRPr="00931BCA">
            <w:rPr>
              <w:sz w:val="28"/>
              <w:szCs w:val="28"/>
              <w:lang w:val="fr-CH"/>
            </w:rPr>
            <w:t xml:space="preserve">24 </w:t>
          </w:r>
          <w:r w:rsidR="00E41215" w:rsidRPr="00931BCA">
            <w:rPr>
              <w:sz w:val="28"/>
              <w:szCs w:val="28"/>
              <w:lang w:val="fr-CH"/>
            </w:rPr>
            <w:t>LPEP</w:t>
          </w:r>
          <w:r w:rsidR="007302D3" w:rsidRPr="00931BCA">
            <w:rPr>
              <w:sz w:val="28"/>
              <w:szCs w:val="28"/>
              <w:lang w:val="fr-CH"/>
            </w:rPr>
            <w:t xml:space="preserve">: </w:t>
          </w:r>
          <w:r>
            <w:rPr>
              <w:sz w:val="28"/>
              <w:szCs w:val="28"/>
              <w:lang w:val="fr-CH"/>
            </w:rPr>
            <w:t xml:space="preserve">motivation du </w:t>
          </w:r>
          <w:r w:rsidR="00E33D2E">
            <w:rPr>
              <w:sz w:val="28"/>
              <w:szCs w:val="28"/>
              <w:lang w:val="fr-CH"/>
            </w:rPr>
            <w:t xml:space="preserve">recours à des </w:t>
          </w:r>
          <w:r w:rsidR="00E41215" w:rsidRPr="00931BCA">
            <w:rPr>
              <w:sz w:val="28"/>
              <w:szCs w:val="28"/>
              <w:lang w:val="fr-CH"/>
            </w:rPr>
            <w:t xml:space="preserve">prestations résidentielles et ambulatoires </w:t>
          </w:r>
          <w:r w:rsidR="00692445">
            <w:rPr>
              <w:sz w:val="28"/>
              <w:szCs w:val="28"/>
              <w:lang w:val="fr-CH"/>
            </w:rPr>
            <w:t xml:space="preserve">relevant des </w:t>
          </w:r>
          <w:r w:rsidR="00E41215" w:rsidRPr="00931BCA">
            <w:rPr>
              <w:sz w:val="28"/>
              <w:szCs w:val="28"/>
              <w:lang w:val="fr-CH"/>
            </w:rPr>
            <w:t xml:space="preserve">prestations décidées d’un commun accord </w:t>
          </w:r>
          <w:r w:rsidR="007302D3" w:rsidRPr="00931BCA">
            <w:rPr>
              <w:sz w:val="28"/>
              <w:szCs w:val="28"/>
              <w:lang w:val="fr-CH"/>
            </w:rPr>
            <w:br/>
          </w:r>
        </w:sdtContent>
      </w:sdt>
      <w:bookmarkEnd w:id="0"/>
    </w:p>
    <w:p w14:paraId="38C2C8B7" w14:textId="6BB114BC" w:rsidR="00087BC0" w:rsidRPr="00931BCA" w:rsidRDefault="00087BC0" w:rsidP="00AC0F62">
      <w:pPr>
        <w:rPr>
          <w:lang w:val="fr-CH"/>
        </w:rPr>
      </w:pPr>
      <w:r w:rsidRPr="00931BCA">
        <w:rPr>
          <w:lang w:val="fr-CH"/>
        </w:rPr>
        <w:t xml:space="preserve">Lorsqu’un enfant a besoin d’une prestation particulière d’encouragement et de protection qui n’est pas </w:t>
      </w:r>
      <w:r w:rsidR="00E41215" w:rsidRPr="00931BCA">
        <w:rPr>
          <w:lang w:val="fr-CH"/>
        </w:rPr>
        <w:t xml:space="preserve">prévue au moyen d’un </w:t>
      </w:r>
      <w:r w:rsidRPr="00931BCA">
        <w:rPr>
          <w:lang w:val="fr-CH"/>
        </w:rPr>
        <w:t>contrat, les services communaux peuvent, conformément à l’article 24 LPEP, attribuer</w:t>
      </w:r>
      <w:r w:rsidR="00E41215" w:rsidRPr="00931BCA">
        <w:rPr>
          <w:lang w:val="fr-CH"/>
        </w:rPr>
        <w:t xml:space="preserve"> à titre </w:t>
      </w:r>
      <w:r w:rsidRPr="00931BCA">
        <w:rPr>
          <w:lang w:val="fr-CH"/>
        </w:rPr>
        <w:t xml:space="preserve">exceptionnel une prestation qui n’est pas fondée sur un contrat conclu avec l’Office des mineurs (OM). Dans </w:t>
      </w:r>
      <w:r w:rsidR="00E33D2E">
        <w:rPr>
          <w:lang w:val="fr-CH"/>
        </w:rPr>
        <w:t xml:space="preserve">un </w:t>
      </w:r>
      <w:r w:rsidRPr="00931BCA">
        <w:rPr>
          <w:lang w:val="fr-CH"/>
        </w:rPr>
        <w:t>tel cas, le service communa</w:t>
      </w:r>
      <w:r w:rsidR="00E33D2E">
        <w:rPr>
          <w:lang w:val="fr-CH"/>
        </w:rPr>
        <w:t xml:space="preserve">l </w:t>
      </w:r>
      <w:r w:rsidR="00250726">
        <w:rPr>
          <w:lang w:val="fr-CH"/>
        </w:rPr>
        <w:t xml:space="preserve">concerné </w:t>
      </w:r>
      <w:r w:rsidR="00E33D2E">
        <w:rPr>
          <w:lang w:val="fr-CH"/>
        </w:rPr>
        <w:t xml:space="preserve">doit </w:t>
      </w:r>
      <w:r w:rsidRPr="00931BCA">
        <w:rPr>
          <w:lang w:val="fr-CH"/>
        </w:rPr>
        <w:t>demander l’accord de l’OM au moyen du présent document, avant l’attribution de la prestation (dans les cas urgent</w:t>
      </w:r>
      <w:r w:rsidR="00E41215" w:rsidRPr="00931BCA">
        <w:rPr>
          <w:lang w:val="fr-CH"/>
        </w:rPr>
        <w:t>s</w:t>
      </w:r>
      <w:r w:rsidRPr="00931BCA">
        <w:rPr>
          <w:lang w:val="fr-CH"/>
        </w:rPr>
        <w:t xml:space="preserve">, dans les cinq jours </w:t>
      </w:r>
      <w:r w:rsidR="00E41215" w:rsidRPr="00931BCA">
        <w:rPr>
          <w:lang w:val="fr-CH"/>
        </w:rPr>
        <w:t xml:space="preserve">qui </w:t>
      </w:r>
      <w:r w:rsidRPr="00931BCA">
        <w:rPr>
          <w:lang w:val="fr-CH"/>
        </w:rPr>
        <w:t>suiv</w:t>
      </w:r>
      <w:r w:rsidR="00E41215" w:rsidRPr="00931BCA">
        <w:rPr>
          <w:lang w:val="fr-CH"/>
        </w:rPr>
        <w:t>e</w:t>
      </w:r>
      <w:r w:rsidRPr="00931BCA">
        <w:rPr>
          <w:lang w:val="fr-CH"/>
        </w:rPr>
        <w:t>nt l’attribution de la prestation).</w:t>
      </w:r>
    </w:p>
    <w:p w14:paraId="392F9564" w14:textId="52F539C8" w:rsidR="00E41215" w:rsidRPr="00931BCA" w:rsidRDefault="00E41215" w:rsidP="00AC0F62">
      <w:pPr>
        <w:rPr>
          <w:lang w:val="fr-CH"/>
        </w:rPr>
      </w:pPr>
    </w:p>
    <w:p w14:paraId="687494FD" w14:textId="77777777" w:rsidR="00AC0F62" w:rsidRPr="00931BCA" w:rsidRDefault="00633839" w:rsidP="00AC0F62">
      <w:pPr>
        <w:pStyle w:val="Brieftext"/>
        <w:rPr>
          <w:lang w:val="fr-CH"/>
        </w:rPr>
      </w:pPr>
      <w:r>
        <w:rPr>
          <w:lang w:val="fr-CH"/>
        </w:rPr>
        <w:pict w14:anchorId="199CE887">
          <v:rect id="_x0000_i1026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C0F62" w:rsidRPr="00931BCA" w14:paraId="0BB9847A" w14:textId="77777777" w:rsidTr="002A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5B84ABA3" w14:textId="0BC05357" w:rsidR="00AC0F62" w:rsidRPr="00931BCA" w:rsidRDefault="0018040D" w:rsidP="0018040D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C</w:t>
            </w:r>
            <w:r w:rsidR="00E41215" w:rsidRPr="00931BCA">
              <w:rPr>
                <w:b/>
                <w:lang w:val="fr-CH"/>
              </w:rPr>
              <w:t>ommanditaire de prestation</w:t>
            </w:r>
            <w:r>
              <w:rPr>
                <w:b/>
                <w:lang w:val="fr-CH"/>
              </w:rPr>
              <w:t>s</w:t>
            </w:r>
            <w:r w:rsidR="00AC0F62" w:rsidRPr="00931BCA">
              <w:rPr>
                <w:b/>
                <w:lang w:val="fr-CH"/>
              </w:rPr>
              <w:t xml:space="preserve"> </w:t>
            </w:r>
          </w:p>
        </w:tc>
      </w:tr>
      <w:tr w:rsidR="00AC0F62" w:rsidRPr="00633839" w14:paraId="69185C32" w14:textId="77777777" w:rsidTr="002A162E">
        <w:tc>
          <w:tcPr>
            <w:tcW w:w="4989" w:type="dxa"/>
          </w:tcPr>
          <w:p w14:paraId="671C0440" w14:textId="1669F052" w:rsidR="00AC0F62" w:rsidRPr="00931BCA" w:rsidRDefault="00104670" w:rsidP="0018040D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Nom et adresse du/de la commanditaire de prestations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8DBF37A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633839" w14:paraId="54081E52" w14:textId="77777777" w:rsidTr="002A162E">
        <w:trPr>
          <w:trHeight w:hRule="exact" w:val="57"/>
        </w:trPr>
        <w:tc>
          <w:tcPr>
            <w:tcW w:w="4989" w:type="dxa"/>
          </w:tcPr>
          <w:p w14:paraId="6695D1F0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CA3D3FC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65EDC287" w14:textId="77777777" w:rsidTr="002A162E">
        <w:tc>
          <w:tcPr>
            <w:tcW w:w="4989" w:type="dxa"/>
          </w:tcPr>
          <w:p w14:paraId="56801D55" w14:textId="6F78C874" w:rsidR="00AC0F62" w:rsidRPr="00931BCA" w:rsidRDefault="00E41215" w:rsidP="0018040D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Interlocuteur</w:t>
            </w:r>
            <w:r w:rsidR="0018040D">
              <w:rPr>
                <w:lang w:val="fr-CH"/>
              </w:rPr>
              <w:t>/</w:t>
            </w:r>
            <w:r w:rsidRPr="00931BCA">
              <w:rPr>
                <w:lang w:val="fr-CH"/>
              </w:rPr>
              <w:t>interlocutrice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BF23527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4673D799" w14:textId="77777777" w:rsidTr="002A162E">
        <w:trPr>
          <w:trHeight w:hRule="exact" w:val="57"/>
        </w:trPr>
        <w:tc>
          <w:tcPr>
            <w:tcW w:w="4989" w:type="dxa"/>
          </w:tcPr>
          <w:p w14:paraId="6D4C9912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E993430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42B25FEA" w14:textId="77777777" w:rsidTr="002A162E">
        <w:tc>
          <w:tcPr>
            <w:tcW w:w="4989" w:type="dxa"/>
          </w:tcPr>
          <w:p w14:paraId="6522F154" w14:textId="42C81DCC" w:rsidR="00AC0F62" w:rsidRPr="00931BCA" w:rsidRDefault="00E41215" w:rsidP="00E41215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Adresse électronique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891212D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35D4E55F" w14:textId="77777777" w:rsidTr="002A162E">
        <w:trPr>
          <w:trHeight w:hRule="exact" w:val="57"/>
        </w:trPr>
        <w:tc>
          <w:tcPr>
            <w:tcW w:w="4989" w:type="dxa"/>
          </w:tcPr>
          <w:p w14:paraId="5016600F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0570074E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33C8EC1D" w14:textId="77777777" w:rsidTr="002A162E">
        <w:tc>
          <w:tcPr>
            <w:tcW w:w="4989" w:type="dxa"/>
          </w:tcPr>
          <w:p w14:paraId="43704388" w14:textId="670819E4" w:rsidR="00AC0F62" w:rsidRPr="00931BCA" w:rsidRDefault="00E41215" w:rsidP="0018040D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N</w:t>
            </w:r>
            <w:r w:rsidR="0018040D">
              <w:rPr>
                <w:lang w:val="fr-CH"/>
              </w:rPr>
              <w:t xml:space="preserve">uméro </w:t>
            </w:r>
            <w:r w:rsidRPr="00931BCA">
              <w:rPr>
                <w:lang w:val="fr-CH"/>
              </w:rPr>
              <w:t>de téléphone direct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4DB7FF6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</w:tbl>
    <w:p w14:paraId="3E16F604" w14:textId="54900D47" w:rsidR="00AC0F62" w:rsidRDefault="00AC0F62" w:rsidP="00AC0F62">
      <w:pPr>
        <w:spacing w:after="120"/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C0F62" w:rsidRPr="00931BCA" w14:paraId="2D80C719" w14:textId="77777777" w:rsidTr="002A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11E8DD5C" w14:textId="41B42609" w:rsidR="00AC0F62" w:rsidRPr="00931BCA" w:rsidRDefault="0018040D" w:rsidP="0018040D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B</w:t>
            </w:r>
            <w:r w:rsidR="00E41215" w:rsidRPr="00931BCA">
              <w:rPr>
                <w:b/>
                <w:lang w:val="fr-CH"/>
              </w:rPr>
              <w:t>énéficiaire de prestation</w:t>
            </w:r>
            <w:r>
              <w:rPr>
                <w:b/>
                <w:lang w:val="fr-CH"/>
              </w:rPr>
              <w:t>s</w:t>
            </w:r>
          </w:p>
        </w:tc>
      </w:tr>
      <w:tr w:rsidR="00AC0F62" w:rsidRPr="00931BCA" w14:paraId="6DA3CC56" w14:textId="77777777" w:rsidTr="002A162E">
        <w:tc>
          <w:tcPr>
            <w:tcW w:w="4989" w:type="dxa"/>
          </w:tcPr>
          <w:p w14:paraId="4062D828" w14:textId="1F558854" w:rsidR="00AC0F62" w:rsidRPr="00931BCA" w:rsidRDefault="00AC0F62" w:rsidP="007B6C72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N</w:t>
            </w:r>
            <w:r w:rsidR="00E41215" w:rsidRPr="00931BCA">
              <w:rPr>
                <w:lang w:val="fr-CH"/>
              </w:rPr>
              <w:t>om</w:t>
            </w:r>
            <w:r w:rsidR="0018040D">
              <w:rPr>
                <w:lang w:val="fr-CH"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B0B5AB6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07FE1E0D" w14:textId="77777777" w:rsidTr="002A162E">
        <w:trPr>
          <w:trHeight w:hRule="exact" w:val="57"/>
        </w:trPr>
        <w:tc>
          <w:tcPr>
            <w:tcW w:w="4989" w:type="dxa"/>
          </w:tcPr>
          <w:p w14:paraId="3FE2DF60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7DA04182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1FCBF8BD" w14:textId="77777777" w:rsidTr="002A162E">
        <w:tc>
          <w:tcPr>
            <w:tcW w:w="4989" w:type="dxa"/>
          </w:tcPr>
          <w:p w14:paraId="3AD39C15" w14:textId="15C006DE" w:rsidR="00AC0F62" w:rsidRPr="00931BCA" w:rsidRDefault="00E41215" w:rsidP="00E41215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Prénom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317B6C8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60839C75" w14:textId="77777777" w:rsidTr="002A162E">
        <w:trPr>
          <w:trHeight w:hRule="exact" w:val="57"/>
        </w:trPr>
        <w:tc>
          <w:tcPr>
            <w:tcW w:w="4989" w:type="dxa"/>
          </w:tcPr>
          <w:p w14:paraId="6F123B95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984A390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065695D8" w14:textId="77777777" w:rsidTr="002A162E">
        <w:tc>
          <w:tcPr>
            <w:tcW w:w="4989" w:type="dxa"/>
          </w:tcPr>
          <w:p w14:paraId="341629D8" w14:textId="6F216817" w:rsidR="00AC0F62" w:rsidRPr="00931BCA" w:rsidRDefault="00E41215" w:rsidP="00E41215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Date de naissance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150082D" w14:textId="77777777" w:rsidR="00AC0F62" w:rsidRPr="00931BCA" w:rsidRDefault="00AC0F62" w:rsidP="002A162E">
            <w:pPr>
              <w:spacing w:after="120"/>
              <w:rPr>
                <w:lang w:val="fr-CH"/>
              </w:rPr>
            </w:pPr>
          </w:p>
        </w:tc>
      </w:tr>
      <w:tr w:rsidR="00AC0F62" w:rsidRPr="00931BCA" w14:paraId="2AB9C724" w14:textId="77777777" w:rsidTr="002A162E">
        <w:trPr>
          <w:trHeight w:hRule="exact" w:val="57"/>
        </w:trPr>
        <w:tc>
          <w:tcPr>
            <w:tcW w:w="4989" w:type="dxa"/>
          </w:tcPr>
          <w:p w14:paraId="42BF3DBC" w14:textId="77777777" w:rsidR="00AC0F62" w:rsidRPr="00931BCA" w:rsidRDefault="00AC0F62" w:rsidP="002A162E">
            <w:pPr>
              <w:spacing w:after="120"/>
              <w:rPr>
                <w:sz w:val="22"/>
                <w:lang w:val="fr-CH"/>
              </w:rPr>
            </w:pPr>
          </w:p>
        </w:tc>
        <w:tc>
          <w:tcPr>
            <w:tcW w:w="4989" w:type="dxa"/>
          </w:tcPr>
          <w:p w14:paraId="3DB02CF7" w14:textId="77777777" w:rsidR="00AC0F62" w:rsidRPr="00931BCA" w:rsidRDefault="00AC0F62" w:rsidP="002A162E">
            <w:pPr>
              <w:spacing w:after="120"/>
              <w:rPr>
                <w:sz w:val="22"/>
                <w:lang w:val="fr-CH"/>
              </w:rPr>
            </w:pPr>
          </w:p>
        </w:tc>
      </w:tr>
      <w:tr w:rsidR="00AC0F62" w:rsidRPr="00931BCA" w14:paraId="5DC97992" w14:textId="77777777" w:rsidTr="002A162E">
        <w:tc>
          <w:tcPr>
            <w:tcW w:w="4989" w:type="dxa"/>
          </w:tcPr>
          <w:p w14:paraId="34196787" w14:textId="46559F5D" w:rsidR="00AC0F62" w:rsidRPr="00931BCA" w:rsidRDefault="00E41215" w:rsidP="007B6C72">
            <w:pPr>
              <w:spacing w:after="120"/>
              <w:rPr>
                <w:szCs w:val="21"/>
                <w:lang w:val="fr-CH"/>
              </w:rPr>
            </w:pPr>
            <w:r w:rsidRPr="00931BCA">
              <w:rPr>
                <w:szCs w:val="21"/>
                <w:lang w:val="fr-CH"/>
              </w:rPr>
              <w:t>N</w:t>
            </w:r>
            <w:r w:rsidR="007B6C72">
              <w:rPr>
                <w:szCs w:val="21"/>
                <w:lang w:val="fr-CH"/>
              </w:rPr>
              <w:t>uméro</w:t>
            </w:r>
            <w:r w:rsidRPr="00931BCA">
              <w:rPr>
                <w:szCs w:val="21"/>
                <w:lang w:val="fr-CH"/>
              </w:rPr>
              <w:t xml:space="preserve"> d’assurance sociale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DA56967" w14:textId="77777777" w:rsidR="00AC0F62" w:rsidRPr="00931BCA" w:rsidRDefault="00AC0F62" w:rsidP="002A162E">
            <w:pPr>
              <w:spacing w:after="120"/>
              <w:rPr>
                <w:sz w:val="22"/>
                <w:lang w:val="fr-CH"/>
              </w:rPr>
            </w:pPr>
          </w:p>
        </w:tc>
      </w:tr>
    </w:tbl>
    <w:p w14:paraId="7BB23CF9" w14:textId="6347A98E" w:rsidR="00050FA8" w:rsidRPr="00931BCA" w:rsidRDefault="00050FA8" w:rsidP="00050FA8">
      <w:pPr>
        <w:pStyle w:val="Brieftext"/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A814F7" w:rsidRPr="00633839" w14:paraId="694A5885" w14:textId="77777777" w:rsidTr="00FC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79AC7D28" w14:textId="35E0FD6A" w:rsidR="009207C7" w:rsidRPr="00931BCA" w:rsidRDefault="00DE1DE1" w:rsidP="00633839">
            <w:pPr>
              <w:spacing w:after="120"/>
              <w:rPr>
                <w:b/>
                <w:lang w:val="fr-CH"/>
              </w:rPr>
            </w:pPr>
            <w:r w:rsidRPr="00931BCA">
              <w:rPr>
                <w:b/>
                <w:lang w:val="fr-CH"/>
              </w:rPr>
              <w:lastRenderedPageBreak/>
              <w:t>Exception selon l’article</w:t>
            </w:r>
            <w:r w:rsidR="00A814F7" w:rsidRPr="00931BCA">
              <w:rPr>
                <w:b/>
                <w:lang w:val="fr-CH"/>
              </w:rPr>
              <w:t xml:space="preserve"> 24 </w:t>
            </w:r>
            <w:r w:rsidRPr="00931BCA">
              <w:rPr>
                <w:b/>
                <w:lang w:val="fr-CH"/>
              </w:rPr>
              <w:t>LPEP</w:t>
            </w:r>
            <w:r w:rsidR="00A814F7" w:rsidRPr="00931BCA">
              <w:rPr>
                <w:b/>
                <w:lang w:val="fr-CH"/>
              </w:rPr>
              <w:t xml:space="preserve">: </w:t>
            </w:r>
            <w:r w:rsidR="007B6C72">
              <w:rPr>
                <w:b/>
                <w:lang w:val="fr-CH"/>
              </w:rPr>
              <w:t>motiva</w:t>
            </w:r>
            <w:r w:rsidR="00633839">
              <w:rPr>
                <w:b/>
                <w:lang w:val="fr-CH"/>
              </w:rPr>
              <w:t xml:space="preserve">tion du </w:t>
            </w:r>
            <w:r w:rsidR="00E33D2E">
              <w:rPr>
                <w:b/>
                <w:lang w:val="fr-CH"/>
              </w:rPr>
              <w:t xml:space="preserve">recours à </w:t>
            </w:r>
            <w:r w:rsidRPr="00931BCA">
              <w:rPr>
                <w:b/>
                <w:lang w:val="fr-CH"/>
              </w:rPr>
              <w:t xml:space="preserve">une prestation résidentielle ou ambulatoire </w:t>
            </w:r>
            <w:r w:rsidR="00B07CFE">
              <w:rPr>
                <w:b/>
                <w:lang w:val="fr-CH"/>
              </w:rPr>
              <w:t xml:space="preserve">relevant </w:t>
            </w:r>
            <w:r w:rsidRPr="00931BCA">
              <w:rPr>
                <w:b/>
                <w:lang w:val="fr-CH"/>
              </w:rPr>
              <w:t>des prestations décidées d’un commun accord qui n</w:t>
            </w:r>
            <w:r w:rsidR="00E33D2E">
              <w:rPr>
                <w:b/>
                <w:lang w:val="fr-CH"/>
              </w:rPr>
              <w:t xml:space="preserve">’est </w:t>
            </w:r>
            <w:r w:rsidRPr="00931BCA">
              <w:rPr>
                <w:b/>
                <w:lang w:val="fr-CH"/>
              </w:rPr>
              <w:t>fournie ni par une institution cantonale ni en vertu d’un contrat prévu par l’article 15 LPEP</w:t>
            </w:r>
          </w:p>
        </w:tc>
      </w:tr>
      <w:tr w:rsidR="00A814F7" w:rsidRPr="00633839" w14:paraId="381C891C" w14:textId="77777777" w:rsidTr="00FC51B3">
        <w:trPr>
          <w:trHeight w:hRule="exact" w:val="57"/>
        </w:trPr>
        <w:tc>
          <w:tcPr>
            <w:tcW w:w="4989" w:type="dxa"/>
          </w:tcPr>
          <w:p w14:paraId="6432E338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0F43D3AF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931BCA" w14:paraId="03978A41" w14:textId="77777777" w:rsidTr="00FC51B3">
        <w:tc>
          <w:tcPr>
            <w:tcW w:w="4989" w:type="dxa"/>
          </w:tcPr>
          <w:p w14:paraId="39C4DB47" w14:textId="4D7B4E27" w:rsidR="00A814F7" w:rsidRPr="00931BCA" w:rsidRDefault="00931BCA" w:rsidP="00931BCA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Description de la prestation</w:t>
            </w:r>
            <w:r w:rsidR="00A814F7" w:rsidRPr="00931BCA">
              <w:rPr>
                <w:lang w:val="fr-CH"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01D000B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931BCA" w14:paraId="73D376F6" w14:textId="77777777" w:rsidTr="00FC51B3">
        <w:trPr>
          <w:trHeight w:hRule="exact" w:val="57"/>
        </w:trPr>
        <w:tc>
          <w:tcPr>
            <w:tcW w:w="4989" w:type="dxa"/>
          </w:tcPr>
          <w:p w14:paraId="679F9470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700E68B2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633839" w14:paraId="52380360" w14:textId="77777777" w:rsidTr="00FC51B3">
        <w:tc>
          <w:tcPr>
            <w:tcW w:w="4989" w:type="dxa"/>
          </w:tcPr>
          <w:p w14:paraId="1287B6C7" w14:textId="2D8D3720" w:rsidR="00A814F7" w:rsidRPr="00931BCA" w:rsidRDefault="00931BCA" w:rsidP="00931BCA">
            <w:pPr>
              <w:spacing w:after="120"/>
              <w:rPr>
                <w:lang w:val="fr-CH"/>
              </w:rPr>
            </w:pPr>
            <w:r w:rsidRPr="00931BCA">
              <w:rPr>
                <w:lang w:val="fr-CH"/>
              </w:rPr>
              <w:t>Prix mensuel de la prestation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B7BAA0F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633839" w14:paraId="7C5875BF" w14:textId="77777777" w:rsidTr="00FC51B3">
        <w:trPr>
          <w:trHeight w:hRule="exact" w:val="57"/>
        </w:trPr>
        <w:tc>
          <w:tcPr>
            <w:tcW w:w="4989" w:type="dxa"/>
          </w:tcPr>
          <w:p w14:paraId="281CE2A6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772FB5A5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633839" w14:paraId="6007A5BE" w14:textId="77777777" w:rsidTr="00FC51B3">
        <w:tc>
          <w:tcPr>
            <w:tcW w:w="9978" w:type="dxa"/>
            <w:gridSpan w:val="2"/>
            <w:shd w:val="clear" w:color="auto" w:fill="FFFFFF" w:themeFill="background1"/>
          </w:tcPr>
          <w:p w14:paraId="68AA157F" w14:textId="057C5B30" w:rsidR="00A814F7" w:rsidRPr="00931BCA" w:rsidRDefault="00633839" w:rsidP="00633839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Motivation du</w:t>
            </w:r>
            <w:bookmarkStart w:id="1" w:name="_GoBack"/>
            <w:bookmarkEnd w:id="1"/>
            <w:r w:rsidR="00B07CFE">
              <w:rPr>
                <w:lang w:val="fr-CH"/>
              </w:rPr>
              <w:t xml:space="preserve"> recours à la </w:t>
            </w:r>
            <w:r w:rsidR="00931BCA" w:rsidRPr="00931BCA">
              <w:rPr>
                <w:lang w:val="fr-CH"/>
              </w:rPr>
              <w:t>prestation spécifique</w:t>
            </w:r>
            <w:r w:rsidR="00B07CFE">
              <w:rPr>
                <w:lang w:val="fr-CH"/>
              </w:rPr>
              <w:t>:</w:t>
            </w:r>
          </w:p>
        </w:tc>
      </w:tr>
      <w:tr w:rsidR="00A814F7" w:rsidRPr="00633839" w14:paraId="4192E26E" w14:textId="77777777" w:rsidTr="00FC51B3">
        <w:tc>
          <w:tcPr>
            <w:tcW w:w="9978" w:type="dxa"/>
            <w:gridSpan w:val="2"/>
            <w:shd w:val="clear" w:color="auto" w:fill="F2F2F2" w:themeFill="background1" w:themeFillShade="F2"/>
          </w:tcPr>
          <w:p w14:paraId="6534E9AA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  <w:p w14:paraId="4EA34893" w14:textId="77777777" w:rsidR="009D004F" w:rsidRPr="00931BCA" w:rsidRDefault="009D004F" w:rsidP="00FC51B3">
            <w:pPr>
              <w:spacing w:after="120"/>
              <w:rPr>
                <w:lang w:val="fr-CH"/>
              </w:rPr>
            </w:pPr>
          </w:p>
          <w:p w14:paraId="41BCCA28" w14:textId="77777777" w:rsidR="009D004F" w:rsidRPr="00931BCA" w:rsidRDefault="009D004F" w:rsidP="00FC51B3">
            <w:pPr>
              <w:spacing w:after="120"/>
              <w:rPr>
                <w:lang w:val="fr-CH"/>
              </w:rPr>
            </w:pPr>
          </w:p>
          <w:p w14:paraId="206E467D" w14:textId="1F3B51C6" w:rsidR="009D004F" w:rsidRPr="00931BCA" w:rsidRDefault="009D004F" w:rsidP="00FC51B3">
            <w:pPr>
              <w:spacing w:after="120"/>
              <w:rPr>
                <w:lang w:val="fr-CH"/>
              </w:rPr>
            </w:pPr>
          </w:p>
        </w:tc>
      </w:tr>
      <w:tr w:rsidR="00A814F7" w:rsidRPr="00633839" w14:paraId="01C5130B" w14:textId="77777777" w:rsidTr="00FC51B3">
        <w:trPr>
          <w:trHeight w:hRule="exact" w:val="57"/>
        </w:trPr>
        <w:tc>
          <w:tcPr>
            <w:tcW w:w="4989" w:type="dxa"/>
          </w:tcPr>
          <w:p w14:paraId="3B057891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5BEF2E03" w14:textId="77777777" w:rsidR="00A814F7" w:rsidRPr="00931BCA" w:rsidRDefault="00A814F7" w:rsidP="00FC51B3">
            <w:pPr>
              <w:spacing w:after="120"/>
              <w:rPr>
                <w:lang w:val="fr-CH"/>
              </w:rPr>
            </w:pPr>
          </w:p>
        </w:tc>
      </w:tr>
    </w:tbl>
    <w:p w14:paraId="2F197CF9" w14:textId="77777777" w:rsidR="00157F23" w:rsidRPr="00931BCA" w:rsidRDefault="00157F23" w:rsidP="00572320">
      <w:pPr>
        <w:rPr>
          <w:lang w:val="fr-CH"/>
        </w:rPr>
      </w:pPr>
    </w:p>
    <w:sectPr w:rsidR="00157F23" w:rsidRPr="00931BCA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9B01" w14:textId="77777777" w:rsidR="00785883" w:rsidRDefault="00785883" w:rsidP="00F91D37">
      <w:pPr>
        <w:spacing w:line="240" w:lineRule="auto"/>
      </w:pPr>
      <w:r>
        <w:separator/>
      </w:r>
    </w:p>
  </w:endnote>
  <w:endnote w:type="continuationSeparator" w:id="0">
    <w:p w14:paraId="43FA05F0" w14:textId="77777777" w:rsidR="00785883" w:rsidRDefault="0078588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7A12" w14:textId="39687E8B" w:rsidR="000D73FC" w:rsidRPr="00250726" w:rsidRDefault="00931BCA" w:rsidP="000D73FC">
    <w:pPr>
      <w:pStyle w:val="Pieddepag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  <w:r w:rsidRPr="009207C7">
      <w:rPr>
        <w:lang w:val="fr-CH"/>
      </w:rPr>
      <w:t xml:space="preserve">Réglementation dérogatoire et garantie de prise en charge des coûts en cas de placement </w:t>
    </w:r>
    <w:proofErr w:type="spellStart"/>
    <w:r w:rsidRPr="009207C7">
      <w:rPr>
        <w:lang w:val="fr-CH"/>
      </w:rPr>
      <w:t>résidentiel_prestation</w:t>
    </w:r>
    <w:proofErr w:type="spellEnd"/>
    <w:r w:rsidRPr="009207C7">
      <w:rPr>
        <w:lang w:val="fr-CH"/>
      </w:rPr>
      <w:t xml:space="preserve"> ambulatoire</w:t>
    </w:r>
  </w:p>
  <w:p w14:paraId="29C5E233" w14:textId="77777777" w:rsidR="000D5495" w:rsidRPr="00250726" w:rsidRDefault="000D5495" w:rsidP="00713CAC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B85" w14:textId="77777777" w:rsidR="000D5495" w:rsidRDefault="000D5495" w:rsidP="000D5495">
    <w:pPr>
      <w:pStyle w:val="Pieddepag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6AA8A6D0" w14:textId="76929A80" w:rsidR="00797FDE" w:rsidRPr="009207C7" w:rsidRDefault="009207C7" w:rsidP="002D4140">
    <w:pPr>
      <w:pStyle w:val="Pieddepag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  <w:r w:rsidRPr="009207C7">
      <w:rPr>
        <w:lang w:val="fr-CH"/>
      </w:rPr>
      <w:t>Réglementation dérogatoire et garantie de prise en charge des coûts</w:t>
    </w:r>
    <w:r w:rsidR="00333DD7" w:rsidRPr="009207C7">
      <w:rPr>
        <w:lang w:val="fr-CH"/>
      </w:rPr>
      <w:t xml:space="preserve"> </w:t>
    </w:r>
    <w:r w:rsidRPr="009207C7">
      <w:rPr>
        <w:lang w:val="fr-CH"/>
      </w:rPr>
      <w:t xml:space="preserve">en cas de placement </w:t>
    </w:r>
    <w:proofErr w:type="spellStart"/>
    <w:r w:rsidRPr="009207C7">
      <w:rPr>
        <w:lang w:val="fr-CH"/>
      </w:rPr>
      <w:t>résidentiel_prestation</w:t>
    </w:r>
    <w:proofErr w:type="spellEnd"/>
    <w:r w:rsidRPr="009207C7">
      <w:rPr>
        <w:lang w:val="fr-CH"/>
      </w:rPr>
      <w:t xml:space="preserve"> ambulatoire</w:t>
    </w:r>
  </w:p>
  <w:p w14:paraId="125F1467" w14:textId="77777777" w:rsidR="00333DD7" w:rsidRPr="009207C7" w:rsidRDefault="00333DD7" w:rsidP="002D4140">
    <w:pPr>
      <w:pStyle w:val="Pieddepag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A851" w14:textId="77777777" w:rsidR="00785883" w:rsidRDefault="00785883" w:rsidP="00F91D37">
      <w:pPr>
        <w:spacing w:line="240" w:lineRule="auto"/>
      </w:pPr>
    </w:p>
    <w:p w14:paraId="7B862A20" w14:textId="77777777" w:rsidR="00785883" w:rsidRDefault="00785883" w:rsidP="00F91D37">
      <w:pPr>
        <w:spacing w:line="240" w:lineRule="auto"/>
      </w:pPr>
    </w:p>
  </w:footnote>
  <w:footnote w:type="continuationSeparator" w:id="0">
    <w:p w14:paraId="7504456A" w14:textId="77777777" w:rsidR="00785883" w:rsidRDefault="0078588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5A868906" w14:textId="77777777" w:rsidTr="00840B34">
      <w:tc>
        <w:tcPr>
          <w:tcW w:w="5100" w:type="dxa"/>
        </w:tcPr>
        <w:p w14:paraId="2CF7E3E6" w14:textId="77777777" w:rsidR="00D5069D" w:rsidRPr="00D5069D" w:rsidRDefault="00D5069D" w:rsidP="00840B34">
          <w:pPr>
            <w:pStyle w:val="En-tte"/>
            <w:rPr>
              <w:color w:val="FFFFFF" w:themeColor="background1"/>
            </w:rPr>
          </w:pPr>
        </w:p>
        <w:p w14:paraId="3CEEB3F0" w14:textId="77777777" w:rsidR="00D5069D" w:rsidRPr="00832D99" w:rsidRDefault="00D5069D" w:rsidP="00840B34">
          <w:pPr>
            <w:pStyle w:val="En-tte"/>
          </w:pPr>
        </w:p>
      </w:tc>
      <w:tc>
        <w:tcPr>
          <w:tcW w:w="4878" w:type="dxa"/>
        </w:tcPr>
        <w:p w14:paraId="2C79DFAC" w14:textId="6A6FCE85" w:rsidR="00D5069D" w:rsidRPr="00832D99" w:rsidRDefault="00D5069D" w:rsidP="00840B34">
          <w:pPr>
            <w:pStyle w:val="En-tt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633839" w:rsidRPr="00633839">
            <w:rPr>
              <w:b/>
              <w:bCs w:val="0"/>
              <w:lang w:val="de-DE"/>
            </w:rPr>
            <w:t xml:space="preserve">Exception selon l’article 24 LPEP: motivation du recours </w:t>
          </w:r>
          <w:r w:rsidR="00633839">
            <w:rPr>
              <w:lang w:val="de-DE"/>
            </w:rPr>
            <w:t xml:space="preserve">à des prestations résidentielles et ambulatoires relevant des prestations décidées d’un commun accord </w:t>
          </w:r>
          <w:r w:rsidR="00633839">
            <w:rPr>
              <w:lang w:val="de-DE"/>
            </w:rPr>
            <w:br/>
          </w:r>
          <w:r>
            <w:rPr>
              <w:lang w:val="de-DE"/>
            </w:rPr>
            <w:fldChar w:fldCharType="end"/>
          </w:r>
        </w:p>
      </w:tc>
    </w:tr>
  </w:tbl>
  <w:p w14:paraId="76438637" w14:textId="77777777" w:rsidR="00797FDE" w:rsidRPr="0039616D" w:rsidRDefault="00D5069D" w:rsidP="00D5069D">
    <w:pPr>
      <w:pStyle w:val="En-tt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768538F0" wp14:editId="6FE6377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3477" w14:textId="77777777" w:rsidR="00797FDE" w:rsidRDefault="00797FDE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9503" behindDoc="0" locked="1" layoutInCell="1" allowOverlap="1" wp14:anchorId="7709D7D0" wp14:editId="4FA946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4598"/>
    <w:multiLevelType w:val="hybridMultilevel"/>
    <w:tmpl w:val="084C94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1"/>
  </w:num>
  <w:num w:numId="26">
    <w:abstractNumId w:val="25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050FA8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42AA"/>
    <w:rsid w:val="000409C8"/>
    <w:rsid w:val="00040D5C"/>
    <w:rsid w:val="00041700"/>
    <w:rsid w:val="00043B19"/>
    <w:rsid w:val="0004410F"/>
    <w:rsid w:val="00045DA0"/>
    <w:rsid w:val="0004775B"/>
    <w:rsid w:val="00047F28"/>
    <w:rsid w:val="000500AB"/>
    <w:rsid w:val="00050DED"/>
    <w:rsid w:val="00050FA8"/>
    <w:rsid w:val="000529A7"/>
    <w:rsid w:val="00054BDC"/>
    <w:rsid w:val="00060942"/>
    <w:rsid w:val="000610F6"/>
    <w:rsid w:val="00061F5D"/>
    <w:rsid w:val="00063BC2"/>
    <w:rsid w:val="000653A5"/>
    <w:rsid w:val="000701F1"/>
    <w:rsid w:val="0007095A"/>
    <w:rsid w:val="00071780"/>
    <w:rsid w:val="000822A6"/>
    <w:rsid w:val="000823C7"/>
    <w:rsid w:val="00084759"/>
    <w:rsid w:val="00087BC0"/>
    <w:rsid w:val="00093177"/>
    <w:rsid w:val="00095CB1"/>
    <w:rsid w:val="0009664E"/>
    <w:rsid w:val="00096E8E"/>
    <w:rsid w:val="00097476"/>
    <w:rsid w:val="000A093D"/>
    <w:rsid w:val="000A1884"/>
    <w:rsid w:val="000A42E5"/>
    <w:rsid w:val="000B0159"/>
    <w:rsid w:val="000B1ADE"/>
    <w:rsid w:val="000B2FF5"/>
    <w:rsid w:val="000B302C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3FC"/>
    <w:rsid w:val="000D7F08"/>
    <w:rsid w:val="000E0CEF"/>
    <w:rsid w:val="000E174A"/>
    <w:rsid w:val="000E5B88"/>
    <w:rsid w:val="000E61D1"/>
    <w:rsid w:val="000E756F"/>
    <w:rsid w:val="000F037E"/>
    <w:rsid w:val="000F576F"/>
    <w:rsid w:val="000F5F83"/>
    <w:rsid w:val="000F78CE"/>
    <w:rsid w:val="0010021F"/>
    <w:rsid w:val="00102345"/>
    <w:rsid w:val="00104670"/>
    <w:rsid w:val="00105394"/>
    <w:rsid w:val="00105C3D"/>
    <w:rsid w:val="001065CC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16ADA"/>
    <w:rsid w:val="00117EF7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21D9"/>
    <w:rsid w:val="00134353"/>
    <w:rsid w:val="001375AB"/>
    <w:rsid w:val="00140075"/>
    <w:rsid w:val="00140272"/>
    <w:rsid w:val="001407C6"/>
    <w:rsid w:val="00144122"/>
    <w:rsid w:val="001471AF"/>
    <w:rsid w:val="00154677"/>
    <w:rsid w:val="00157F23"/>
    <w:rsid w:val="0016119E"/>
    <w:rsid w:val="001617BB"/>
    <w:rsid w:val="00166023"/>
    <w:rsid w:val="00167916"/>
    <w:rsid w:val="0017672D"/>
    <w:rsid w:val="0018040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F42"/>
    <w:rsid w:val="001C4D4E"/>
    <w:rsid w:val="001D546C"/>
    <w:rsid w:val="001D7090"/>
    <w:rsid w:val="001E2720"/>
    <w:rsid w:val="001E3F3A"/>
    <w:rsid w:val="001E3FF4"/>
    <w:rsid w:val="001F1526"/>
    <w:rsid w:val="001F2AA2"/>
    <w:rsid w:val="001F4671"/>
    <w:rsid w:val="001F4A7E"/>
    <w:rsid w:val="001F4B8C"/>
    <w:rsid w:val="001F5DB0"/>
    <w:rsid w:val="001F73FB"/>
    <w:rsid w:val="002008D7"/>
    <w:rsid w:val="00200AE6"/>
    <w:rsid w:val="00203AF7"/>
    <w:rsid w:val="002141FD"/>
    <w:rsid w:val="002214E4"/>
    <w:rsid w:val="00224C53"/>
    <w:rsid w:val="00224C9B"/>
    <w:rsid w:val="00225571"/>
    <w:rsid w:val="002264B8"/>
    <w:rsid w:val="0022685B"/>
    <w:rsid w:val="0023205B"/>
    <w:rsid w:val="0023406A"/>
    <w:rsid w:val="00236C8A"/>
    <w:rsid w:val="0024324C"/>
    <w:rsid w:val="00243EED"/>
    <w:rsid w:val="00244323"/>
    <w:rsid w:val="00246EC6"/>
    <w:rsid w:val="00250726"/>
    <w:rsid w:val="0025644A"/>
    <w:rsid w:val="00256B91"/>
    <w:rsid w:val="00256F55"/>
    <w:rsid w:val="00266772"/>
    <w:rsid w:val="00267F71"/>
    <w:rsid w:val="002712AE"/>
    <w:rsid w:val="002767D6"/>
    <w:rsid w:val="002770BA"/>
    <w:rsid w:val="00290E37"/>
    <w:rsid w:val="0029375B"/>
    <w:rsid w:val="002945F1"/>
    <w:rsid w:val="0029526A"/>
    <w:rsid w:val="00295DEC"/>
    <w:rsid w:val="002A3098"/>
    <w:rsid w:val="002A638C"/>
    <w:rsid w:val="002A7E76"/>
    <w:rsid w:val="002B2EBF"/>
    <w:rsid w:val="002B700B"/>
    <w:rsid w:val="002B771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140"/>
    <w:rsid w:val="002D45F3"/>
    <w:rsid w:val="002D5CF7"/>
    <w:rsid w:val="002E2E79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3930"/>
    <w:rsid w:val="00305154"/>
    <w:rsid w:val="003062AD"/>
    <w:rsid w:val="0031139B"/>
    <w:rsid w:val="003127DA"/>
    <w:rsid w:val="003210FB"/>
    <w:rsid w:val="0032330D"/>
    <w:rsid w:val="00325AC5"/>
    <w:rsid w:val="00326C7C"/>
    <w:rsid w:val="00333A1B"/>
    <w:rsid w:val="00333DD7"/>
    <w:rsid w:val="00334BFC"/>
    <w:rsid w:val="00335339"/>
    <w:rsid w:val="00335941"/>
    <w:rsid w:val="003359D8"/>
    <w:rsid w:val="00336989"/>
    <w:rsid w:val="00336A76"/>
    <w:rsid w:val="00337BD2"/>
    <w:rsid w:val="003400DC"/>
    <w:rsid w:val="0034154C"/>
    <w:rsid w:val="00347BF7"/>
    <w:rsid w:val="003514EE"/>
    <w:rsid w:val="00351B75"/>
    <w:rsid w:val="00363671"/>
    <w:rsid w:val="00364EE3"/>
    <w:rsid w:val="00367A93"/>
    <w:rsid w:val="003722B9"/>
    <w:rsid w:val="0037281C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3201"/>
    <w:rsid w:val="003D4FCF"/>
    <w:rsid w:val="003E0D7F"/>
    <w:rsid w:val="003E18F8"/>
    <w:rsid w:val="003E7F3A"/>
    <w:rsid w:val="003F1A56"/>
    <w:rsid w:val="003F70F2"/>
    <w:rsid w:val="003F711B"/>
    <w:rsid w:val="004007B2"/>
    <w:rsid w:val="0040593D"/>
    <w:rsid w:val="00410AF1"/>
    <w:rsid w:val="004116ED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607F4"/>
    <w:rsid w:val="00466C56"/>
    <w:rsid w:val="00466CA6"/>
    <w:rsid w:val="00470BD2"/>
    <w:rsid w:val="004714DD"/>
    <w:rsid w:val="00481775"/>
    <w:rsid w:val="00482FCC"/>
    <w:rsid w:val="00484FC6"/>
    <w:rsid w:val="00486140"/>
    <w:rsid w:val="00486DBB"/>
    <w:rsid w:val="00491992"/>
    <w:rsid w:val="0049364E"/>
    <w:rsid w:val="00494FD7"/>
    <w:rsid w:val="0049577D"/>
    <w:rsid w:val="0049617D"/>
    <w:rsid w:val="00497919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B5B"/>
    <w:rsid w:val="004E5C94"/>
    <w:rsid w:val="004F1BCC"/>
    <w:rsid w:val="004F7D21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66BBC"/>
    <w:rsid w:val="00572320"/>
    <w:rsid w:val="00574AAC"/>
    <w:rsid w:val="005818BC"/>
    <w:rsid w:val="00581FD9"/>
    <w:rsid w:val="005842CF"/>
    <w:rsid w:val="00587481"/>
    <w:rsid w:val="00591832"/>
    <w:rsid w:val="00592632"/>
    <w:rsid w:val="00592841"/>
    <w:rsid w:val="00592912"/>
    <w:rsid w:val="005943C6"/>
    <w:rsid w:val="00596EEB"/>
    <w:rsid w:val="00597339"/>
    <w:rsid w:val="005A2033"/>
    <w:rsid w:val="005A4053"/>
    <w:rsid w:val="005A7EB9"/>
    <w:rsid w:val="005B2CC3"/>
    <w:rsid w:val="005B4DEC"/>
    <w:rsid w:val="005B5CD0"/>
    <w:rsid w:val="005B6FD0"/>
    <w:rsid w:val="005C5C2F"/>
    <w:rsid w:val="005C6148"/>
    <w:rsid w:val="005C6ECF"/>
    <w:rsid w:val="005D05F7"/>
    <w:rsid w:val="005D161E"/>
    <w:rsid w:val="005D24D9"/>
    <w:rsid w:val="005D4FBB"/>
    <w:rsid w:val="005D682F"/>
    <w:rsid w:val="005E1BC8"/>
    <w:rsid w:val="005E3592"/>
    <w:rsid w:val="005E46D2"/>
    <w:rsid w:val="005E74A9"/>
    <w:rsid w:val="005F60CA"/>
    <w:rsid w:val="005F6126"/>
    <w:rsid w:val="005F64F0"/>
    <w:rsid w:val="00602616"/>
    <w:rsid w:val="006044D5"/>
    <w:rsid w:val="006051C4"/>
    <w:rsid w:val="0060750F"/>
    <w:rsid w:val="00614396"/>
    <w:rsid w:val="0061612A"/>
    <w:rsid w:val="00616955"/>
    <w:rsid w:val="006201A2"/>
    <w:rsid w:val="00621CAF"/>
    <w:rsid w:val="00622FDC"/>
    <w:rsid w:val="00625020"/>
    <w:rsid w:val="006304C2"/>
    <w:rsid w:val="00632704"/>
    <w:rsid w:val="00633839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3F68"/>
    <w:rsid w:val="00674308"/>
    <w:rsid w:val="0068083D"/>
    <w:rsid w:val="006822FA"/>
    <w:rsid w:val="006854F3"/>
    <w:rsid w:val="00686D14"/>
    <w:rsid w:val="00687ED7"/>
    <w:rsid w:val="00692445"/>
    <w:rsid w:val="00693B4C"/>
    <w:rsid w:val="0069453E"/>
    <w:rsid w:val="006B3473"/>
    <w:rsid w:val="006B61C1"/>
    <w:rsid w:val="006C055A"/>
    <w:rsid w:val="006C144C"/>
    <w:rsid w:val="006C1669"/>
    <w:rsid w:val="006C1863"/>
    <w:rsid w:val="006D4CC9"/>
    <w:rsid w:val="006E01FF"/>
    <w:rsid w:val="006E0F4E"/>
    <w:rsid w:val="006E354E"/>
    <w:rsid w:val="006E681F"/>
    <w:rsid w:val="006E6B42"/>
    <w:rsid w:val="006E713C"/>
    <w:rsid w:val="006F0345"/>
    <w:rsid w:val="006F0469"/>
    <w:rsid w:val="006F60D1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248"/>
    <w:rsid w:val="00711FB3"/>
    <w:rsid w:val="00713CAC"/>
    <w:rsid w:val="00714199"/>
    <w:rsid w:val="0071668C"/>
    <w:rsid w:val="0072377C"/>
    <w:rsid w:val="007249F5"/>
    <w:rsid w:val="0072543E"/>
    <w:rsid w:val="007254A0"/>
    <w:rsid w:val="0072624B"/>
    <w:rsid w:val="007277E3"/>
    <w:rsid w:val="007302D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4E65"/>
    <w:rsid w:val="00756062"/>
    <w:rsid w:val="00760BEF"/>
    <w:rsid w:val="00762BBC"/>
    <w:rsid w:val="0076326D"/>
    <w:rsid w:val="00763A45"/>
    <w:rsid w:val="00771F4F"/>
    <w:rsid w:val="007721BF"/>
    <w:rsid w:val="00774E70"/>
    <w:rsid w:val="00780035"/>
    <w:rsid w:val="00784279"/>
    <w:rsid w:val="00785883"/>
    <w:rsid w:val="00786EF3"/>
    <w:rsid w:val="00787D98"/>
    <w:rsid w:val="00790ED9"/>
    <w:rsid w:val="00791CB1"/>
    <w:rsid w:val="00792414"/>
    <w:rsid w:val="00796CEE"/>
    <w:rsid w:val="00797FDE"/>
    <w:rsid w:val="007A3524"/>
    <w:rsid w:val="007A6304"/>
    <w:rsid w:val="007B0A9B"/>
    <w:rsid w:val="007B0D94"/>
    <w:rsid w:val="007B2D50"/>
    <w:rsid w:val="007B6C72"/>
    <w:rsid w:val="007C089D"/>
    <w:rsid w:val="007C0B2A"/>
    <w:rsid w:val="007C4ACC"/>
    <w:rsid w:val="007D06C7"/>
    <w:rsid w:val="007D6B7C"/>
    <w:rsid w:val="007D6F53"/>
    <w:rsid w:val="007D7E7E"/>
    <w:rsid w:val="007E0460"/>
    <w:rsid w:val="007E3459"/>
    <w:rsid w:val="007E535F"/>
    <w:rsid w:val="007F0876"/>
    <w:rsid w:val="007F34B1"/>
    <w:rsid w:val="007F6C97"/>
    <w:rsid w:val="00801778"/>
    <w:rsid w:val="00806B7F"/>
    <w:rsid w:val="00807940"/>
    <w:rsid w:val="00807A76"/>
    <w:rsid w:val="00810972"/>
    <w:rsid w:val="00814BE6"/>
    <w:rsid w:val="00816203"/>
    <w:rsid w:val="00820089"/>
    <w:rsid w:val="0082012D"/>
    <w:rsid w:val="00824CE1"/>
    <w:rsid w:val="008268B2"/>
    <w:rsid w:val="00827F14"/>
    <w:rsid w:val="00832541"/>
    <w:rsid w:val="00832D99"/>
    <w:rsid w:val="00833373"/>
    <w:rsid w:val="00834F3F"/>
    <w:rsid w:val="00835B0B"/>
    <w:rsid w:val="00840DAC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148B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6C1A"/>
    <w:rsid w:val="008B6E4E"/>
    <w:rsid w:val="008C2769"/>
    <w:rsid w:val="008C3DEB"/>
    <w:rsid w:val="008D07FD"/>
    <w:rsid w:val="008D2891"/>
    <w:rsid w:val="008D331E"/>
    <w:rsid w:val="008D57E8"/>
    <w:rsid w:val="008D6917"/>
    <w:rsid w:val="008D6E0C"/>
    <w:rsid w:val="008E3CDA"/>
    <w:rsid w:val="008E7456"/>
    <w:rsid w:val="008E7A3F"/>
    <w:rsid w:val="008F1D13"/>
    <w:rsid w:val="008F23FC"/>
    <w:rsid w:val="0090347A"/>
    <w:rsid w:val="00904EB5"/>
    <w:rsid w:val="009052E4"/>
    <w:rsid w:val="009054F9"/>
    <w:rsid w:val="0090753C"/>
    <w:rsid w:val="00910185"/>
    <w:rsid w:val="00911410"/>
    <w:rsid w:val="00913373"/>
    <w:rsid w:val="00915303"/>
    <w:rsid w:val="009207C7"/>
    <w:rsid w:val="009238D3"/>
    <w:rsid w:val="0092678E"/>
    <w:rsid w:val="0092680C"/>
    <w:rsid w:val="00931BCA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66BC1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6522"/>
    <w:rsid w:val="009919D4"/>
    <w:rsid w:val="0099425F"/>
    <w:rsid w:val="00995CBA"/>
    <w:rsid w:val="0099678C"/>
    <w:rsid w:val="00997689"/>
    <w:rsid w:val="009A01B9"/>
    <w:rsid w:val="009A133E"/>
    <w:rsid w:val="009A252B"/>
    <w:rsid w:val="009A6099"/>
    <w:rsid w:val="009A6FFD"/>
    <w:rsid w:val="009B0C96"/>
    <w:rsid w:val="009B272B"/>
    <w:rsid w:val="009B4879"/>
    <w:rsid w:val="009C222B"/>
    <w:rsid w:val="009C4CFF"/>
    <w:rsid w:val="009C60F7"/>
    <w:rsid w:val="009C67A8"/>
    <w:rsid w:val="009C6EDD"/>
    <w:rsid w:val="009D004F"/>
    <w:rsid w:val="009D0B5C"/>
    <w:rsid w:val="009D201B"/>
    <w:rsid w:val="009D44B2"/>
    <w:rsid w:val="009D5D9C"/>
    <w:rsid w:val="009D7905"/>
    <w:rsid w:val="009E2171"/>
    <w:rsid w:val="009E363A"/>
    <w:rsid w:val="009E537F"/>
    <w:rsid w:val="009E5BCA"/>
    <w:rsid w:val="009F1B31"/>
    <w:rsid w:val="009F2538"/>
    <w:rsid w:val="009F6AD9"/>
    <w:rsid w:val="00A02DA9"/>
    <w:rsid w:val="00A035B2"/>
    <w:rsid w:val="00A037AB"/>
    <w:rsid w:val="00A04CC5"/>
    <w:rsid w:val="00A06F53"/>
    <w:rsid w:val="00A12B05"/>
    <w:rsid w:val="00A13B23"/>
    <w:rsid w:val="00A13B8E"/>
    <w:rsid w:val="00A15841"/>
    <w:rsid w:val="00A169B8"/>
    <w:rsid w:val="00A26A74"/>
    <w:rsid w:val="00A310D5"/>
    <w:rsid w:val="00A336D8"/>
    <w:rsid w:val="00A35A36"/>
    <w:rsid w:val="00A36ED7"/>
    <w:rsid w:val="00A43977"/>
    <w:rsid w:val="00A45E6C"/>
    <w:rsid w:val="00A47950"/>
    <w:rsid w:val="00A50481"/>
    <w:rsid w:val="00A5451D"/>
    <w:rsid w:val="00A55C83"/>
    <w:rsid w:val="00A57815"/>
    <w:rsid w:val="00A6174D"/>
    <w:rsid w:val="00A62F82"/>
    <w:rsid w:val="00A65C0C"/>
    <w:rsid w:val="00A70CDC"/>
    <w:rsid w:val="00A7133D"/>
    <w:rsid w:val="00A7248C"/>
    <w:rsid w:val="00A76251"/>
    <w:rsid w:val="00A76D18"/>
    <w:rsid w:val="00A77B06"/>
    <w:rsid w:val="00A814F7"/>
    <w:rsid w:val="00A8186B"/>
    <w:rsid w:val="00A84960"/>
    <w:rsid w:val="00A84CE3"/>
    <w:rsid w:val="00A84DB7"/>
    <w:rsid w:val="00A84E81"/>
    <w:rsid w:val="00A87DBB"/>
    <w:rsid w:val="00A95723"/>
    <w:rsid w:val="00AA0E6D"/>
    <w:rsid w:val="00AA43EF"/>
    <w:rsid w:val="00AA666C"/>
    <w:rsid w:val="00AB1032"/>
    <w:rsid w:val="00AB601A"/>
    <w:rsid w:val="00AC00C8"/>
    <w:rsid w:val="00AC0F62"/>
    <w:rsid w:val="00AC2D5B"/>
    <w:rsid w:val="00AC321A"/>
    <w:rsid w:val="00AC4630"/>
    <w:rsid w:val="00AC6A31"/>
    <w:rsid w:val="00AD0606"/>
    <w:rsid w:val="00AD138A"/>
    <w:rsid w:val="00AD36B2"/>
    <w:rsid w:val="00AD7AE5"/>
    <w:rsid w:val="00AE2DE1"/>
    <w:rsid w:val="00AE62A3"/>
    <w:rsid w:val="00AF3845"/>
    <w:rsid w:val="00AF47AE"/>
    <w:rsid w:val="00AF531F"/>
    <w:rsid w:val="00AF7575"/>
    <w:rsid w:val="00AF7BA9"/>
    <w:rsid w:val="00AF7CA8"/>
    <w:rsid w:val="00B01247"/>
    <w:rsid w:val="00B0249E"/>
    <w:rsid w:val="00B02EC7"/>
    <w:rsid w:val="00B043A7"/>
    <w:rsid w:val="00B05CE4"/>
    <w:rsid w:val="00B07CFE"/>
    <w:rsid w:val="00B11A9B"/>
    <w:rsid w:val="00B124A3"/>
    <w:rsid w:val="00B140B2"/>
    <w:rsid w:val="00B16362"/>
    <w:rsid w:val="00B20BFC"/>
    <w:rsid w:val="00B225B2"/>
    <w:rsid w:val="00B249ED"/>
    <w:rsid w:val="00B2754C"/>
    <w:rsid w:val="00B327F1"/>
    <w:rsid w:val="00B32ABB"/>
    <w:rsid w:val="00B33759"/>
    <w:rsid w:val="00B41FD3"/>
    <w:rsid w:val="00B426D3"/>
    <w:rsid w:val="00B431DE"/>
    <w:rsid w:val="00B451BB"/>
    <w:rsid w:val="00B452C0"/>
    <w:rsid w:val="00B5613A"/>
    <w:rsid w:val="00B56332"/>
    <w:rsid w:val="00B643DC"/>
    <w:rsid w:val="00B70D03"/>
    <w:rsid w:val="00B71F06"/>
    <w:rsid w:val="00B751F3"/>
    <w:rsid w:val="00B779AE"/>
    <w:rsid w:val="00B803E7"/>
    <w:rsid w:val="00B80E5B"/>
    <w:rsid w:val="00B815EF"/>
    <w:rsid w:val="00B82098"/>
    <w:rsid w:val="00B82E14"/>
    <w:rsid w:val="00B92248"/>
    <w:rsid w:val="00B97F73"/>
    <w:rsid w:val="00BA0356"/>
    <w:rsid w:val="00BA15F7"/>
    <w:rsid w:val="00BA4DDE"/>
    <w:rsid w:val="00BA68A9"/>
    <w:rsid w:val="00BA741D"/>
    <w:rsid w:val="00BB49D5"/>
    <w:rsid w:val="00BB5DAA"/>
    <w:rsid w:val="00BB6C6A"/>
    <w:rsid w:val="00BC3E90"/>
    <w:rsid w:val="00BC5245"/>
    <w:rsid w:val="00BC655F"/>
    <w:rsid w:val="00BD1673"/>
    <w:rsid w:val="00BD3717"/>
    <w:rsid w:val="00BD3B85"/>
    <w:rsid w:val="00BD4A9C"/>
    <w:rsid w:val="00BE1A90"/>
    <w:rsid w:val="00BE1E62"/>
    <w:rsid w:val="00BF7052"/>
    <w:rsid w:val="00C0168C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107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AD8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75683"/>
    <w:rsid w:val="00C822D2"/>
    <w:rsid w:val="00C84855"/>
    <w:rsid w:val="00C86E8E"/>
    <w:rsid w:val="00C8751F"/>
    <w:rsid w:val="00C90365"/>
    <w:rsid w:val="00C9138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17F6"/>
    <w:rsid w:val="00CD73CE"/>
    <w:rsid w:val="00CE0AE1"/>
    <w:rsid w:val="00CE0B88"/>
    <w:rsid w:val="00CF08BB"/>
    <w:rsid w:val="00CF3B1F"/>
    <w:rsid w:val="00CF4B38"/>
    <w:rsid w:val="00D01555"/>
    <w:rsid w:val="00D030AD"/>
    <w:rsid w:val="00D07417"/>
    <w:rsid w:val="00D10386"/>
    <w:rsid w:val="00D15439"/>
    <w:rsid w:val="00D156FC"/>
    <w:rsid w:val="00D228B1"/>
    <w:rsid w:val="00D231DB"/>
    <w:rsid w:val="00D30E68"/>
    <w:rsid w:val="00D3362C"/>
    <w:rsid w:val="00D3404E"/>
    <w:rsid w:val="00D34CF2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76873"/>
    <w:rsid w:val="00D76935"/>
    <w:rsid w:val="00D8674A"/>
    <w:rsid w:val="00D914CC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DE1"/>
    <w:rsid w:val="00DE318D"/>
    <w:rsid w:val="00DE49FA"/>
    <w:rsid w:val="00DF4E3D"/>
    <w:rsid w:val="00DF5FF9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2F2F"/>
    <w:rsid w:val="00E2351D"/>
    <w:rsid w:val="00E25DCD"/>
    <w:rsid w:val="00E269E1"/>
    <w:rsid w:val="00E31EED"/>
    <w:rsid w:val="00E337D0"/>
    <w:rsid w:val="00E33D2E"/>
    <w:rsid w:val="00E41215"/>
    <w:rsid w:val="00E42F90"/>
    <w:rsid w:val="00E45F13"/>
    <w:rsid w:val="00E479C7"/>
    <w:rsid w:val="00E510BC"/>
    <w:rsid w:val="00E52BA4"/>
    <w:rsid w:val="00E530CC"/>
    <w:rsid w:val="00E57EEA"/>
    <w:rsid w:val="00E60443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87A32"/>
    <w:rsid w:val="00E90D03"/>
    <w:rsid w:val="00E949A8"/>
    <w:rsid w:val="00E96364"/>
    <w:rsid w:val="00E97B07"/>
    <w:rsid w:val="00EA0F01"/>
    <w:rsid w:val="00EA16B7"/>
    <w:rsid w:val="00EA40FB"/>
    <w:rsid w:val="00EA5080"/>
    <w:rsid w:val="00EA59B8"/>
    <w:rsid w:val="00EA5A01"/>
    <w:rsid w:val="00EB4FB0"/>
    <w:rsid w:val="00EC0F2C"/>
    <w:rsid w:val="00EC1219"/>
    <w:rsid w:val="00EC1D69"/>
    <w:rsid w:val="00EC2DF9"/>
    <w:rsid w:val="00EC504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00A"/>
    <w:rsid w:val="00F123AE"/>
    <w:rsid w:val="00F12736"/>
    <w:rsid w:val="00F13F0C"/>
    <w:rsid w:val="00F1552A"/>
    <w:rsid w:val="00F16C91"/>
    <w:rsid w:val="00F25768"/>
    <w:rsid w:val="00F315F7"/>
    <w:rsid w:val="00F32B93"/>
    <w:rsid w:val="00F35A57"/>
    <w:rsid w:val="00F37F4F"/>
    <w:rsid w:val="00F417C0"/>
    <w:rsid w:val="00F501C8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1445"/>
    <w:rsid w:val="00FA2AE9"/>
    <w:rsid w:val="00FA4A45"/>
    <w:rsid w:val="00FB1D48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3D5B46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107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7D1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7D1"/>
    <w:rPr>
      <w:rFonts w:cs="System"/>
      <w:b/>
      <w:bCs/>
      <w:spacing w:val="2"/>
      <w:sz w:val="20"/>
      <w:szCs w:val="20"/>
    </w:rPr>
  </w:style>
  <w:style w:type="paragraph" w:styleId="Rvision">
    <w:name w:val="Revision"/>
    <w:hidden/>
    <w:uiPriority w:val="99"/>
    <w:semiHidden/>
    <w:rsid w:val="00713CAC"/>
    <w:pPr>
      <w:spacing w:after="0" w:line="240" w:lineRule="auto"/>
    </w:pPr>
    <w:rPr>
      <w:rFonts w:cs="System"/>
      <w:bCs/>
      <w:spacing w:val="2"/>
      <w:sz w:val="21"/>
    </w:rPr>
  </w:style>
  <w:style w:type="paragraph" w:customStyle="1" w:styleId="Default">
    <w:name w:val="Default"/>
    <w:rsid w:val="006D4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Textedelespacerserv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1701B"/>
    <w:rsid w:val="001579E2"/>
    <w:rsid w:val="00334452"/>
    <w:rsid w:val="004036BE"/>
    <w:rsid w:val="00463A69"/>
    <w:rsid w:val="0046751A"/>
    <w:rsid w:val="004936AE"/>
    <w:rsid w:val="004A787B"/>
    <w:rsid w:val="00515580"/>
    <w:rsid w:val="00527164"/>
    <w:rsid w:val="006D1062"/>
    <w:rsid w:val="00805B96"/>
    <w:rsid w:val="00963AD7"/>
    <w:rsid w:val="009F3D1A"/>
    <w:rsid w:val="00C16858"/>
    <w:rsid w:val="00DF0E3D"/>
    <w:rsid w:val="00E04B3A"/>
    <w:rsid w:val="00EF1C2F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5B96"/>
    <w:rPr>
      <w:vanish/>
      <w:color w:val="9CC2E5" w:themeColor="accent1" w:themeTint="99"/>
    </w:rPr>
  </w:style>
  <w:style w:type="paragraph" w:customStyle="1" w:styleId="337EEFC9641C457B8BA1D16B75F31774">
    <w:name w:val="337EEFC9641C457B8BA1D16B75F31774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EA5E4652246EF8CEFD9469FFE37BC">
    <w:name w:val="424EA5E4652246EF8CEFD9469FFE37BC"/>
    <w:rsid w:val="00463A69"/>
  </w:style>
  <w:style w:type="paragraph" w:customStyle="1" w:styleId="B1BE3AAB74FB4CC8A118DE1E557883B5">
    <w:name w:val="B1BE3AAB74FB4CC8A118DE1E557883B5"/>
    <w:rsid w:val="001579E2"/>
  </w:style>
  <w:style w:type="paragraph" w:customStyle="1" w:styleId="1F5BD08572B0488486F757AADB6B2FF5">
    <w:name w:val="1F5BD08572B0488486F757AADB6B2FF5"/>
    <w:rsid w:val="00EF1C2F"/>
  </w:style>
  <w:style w:type="paragraph" w:customStyle="1" w:styleId="1173DA9282204A76B4A1D3945DC05E98">
    <w:name w:val="1173DA9282204A76B4A1D3945DC05E98"/>
    <w:rsid w:val="00334452"/>
  </w:style>
  <w:style w:type="paragraph" w:customStyle="1" w:styleId="CD3BBE2D6F2946CF9EA6A3F1CD84C78C">
    <w:name w:val="CD3BBE2D6F2946CF9EA6A3F1CD84C78C"/>
    <w:rsid w:val="00334452"/>
  </w:style>
  <w:style w:type="paragraph" w:customStyle="1" w:styleId="74CD33F56BC54304AF1E181AC46946A3">
    <w:name w:val="74CD33F56BC54304AF1E181AC46946A3"/>
    <w:rsid w:val="00334452"/>
  </w:style>
  <w:style w:type="paragraph" w:customStyle="1" w:styleId="275A14A8F6CB4378899FF4505CF2C5B0">
    <w:name w:val="275A14A8F6CB4378899FF4505CF2C5B0"/>
    <w:rsid w:val="00334452"/>
  </w:style>
  <w:style w:type="paragraph" w:customStyle="1" w:styleId="0C60AF496B054B5A974753F83AA85744">
    <w:name w:val="0C60AF496B054B5A974753F83AA85744"/>
    <w:rsid w:val="00334452"/>
  </w:style>
  <w:style w:type="paragraph" w:customStyle="1" w:styleId="E80B86EA15D943A897B3FA2990304257">
    <w:name w:val="E80B86EA15D943A897B3FA2990304257"/>
    <w:rsid w:val="00334452"/>
  </w:style>
  <w:style w:type="paragraph" w:customStyle="1" w:styleId="294FB1F1841849F582FEA5ADD9248F90">
    <w:name w:val="294FB1F1841849F582FEA5ADD9248F90"/>
    <w:rsid w:val="00334452"/>
  </w:style>
  <w:style w:type="paragraph" w:customStyle="1" w:styleId="769E5684BA61466BB7621F7EB6F98246">
    <w:name w:val="769E5684BA61466BB7621F7EB6F98246"/>
    <w:rsid w:val="004A787B"/>
  </w:style>
  <w:style w:type="paragraph" w:customStyle="1" w:styleId="1106EDA22D604731A66EE19C7BE61E94">
    <w:name w:val="1106EDA22D604731A66EE19C7BE61E94"/>
    <w:rsid w:val="004A787B"/>
  </w:style>
  <w:style w:type="paragraph" w:customStyle="1" w:styleId="97F216D52EFF49DAABEF81FEA22B9446">
    <w:name w:val="97F216D52EFF49DAABEF81FEA22B9446"/>
    <w:rsid w:val="004A787B"/>
  </w:style>
  <w:style w:type="paragraph" w:customStyle="1" w:styleId="81164DCBAB2A431284935753C7EDC46C">
    <w:name w:val="81164DCBAB2A431284935753C7EDC46C"/>
    <w:rsid w:val="004A787B"/>
  </w:style>
  <w:style w:type="paragraph" w:customStyle="1" w:styleId="55B9968E40E344E2961979512F7897D5">
    <w:name w:val="55B9968E40E344E2961979512F7897D5"/>
    <w:rsid w:val="00963AD7"/>
  </w:style>
  <w:style w:type="paragraph" w:customStyle="1" w:styleId="2C894BE75C4E4177A0A5E3E47A4BF6D9">
    <w:name w:val="2C894BE75C4E4177A0A5E3E47A4BF6D9"/>
    <w:rsid w:val="00805B96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47BA07A-1961-4F4F-B12D-07C495EC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Office Word</Application>
  <DocSecurity>0</DocSecurity>
  <Lines>29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Schwed Mayor Florence, DIJ-GS-UeD</cp:lastModifiedBy>
  <cp:revision>10</cp:revision>
  <cp:lastPrinted>2021-08-06T08:44:00Z</cp:lastPrinted>
  <dcterms:created xsi:type="dcterms:W3CDTF">2021-11-01T06:58:00Z</dcterms:created>
  <dcterms:modified xsi:type="dcterms:W3CDTF">2021-11-04T13:55:00Z</dcterms:modified>
</cp:coreProperties>
</file>